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A621" w14:textId="66ABAF80" w:rsidR="00C04E11" w:rsidRDefault="00D13559" w:rsidP="00C04E11">
      <w:pPr>
        <w:spacing w:line="240" w:lineRule="auto"/>
        <w:rPr>
          <w:b/>
          <w:bCs/>
          <w:sz w:val="28"/>
          <w:szCs w:val="28"/>
        </w:rPr>
      </w:pPr>
      <w:r w:rsidRPr="00D13559">
        <w:rPr>
          <w:b/>
          <w:bCs/>
          <w:noProof/>
          <w:sz w:val="28"/>
          <w:szCs w:val="28"/>
        </w:rPr>
        <w:drawing>
          <wp:anchor distT="0" distB="0" distL="114300" distR="114300" simplePos="0" relativeHeight="251667968" behindDoc="1" locked="0" layoutInCell="1" allowOverlap="1" wp14:anchorId="0AC84B96" wp14:editId="1DC4D5C4">
            <wp:simplePos x="0" y="0"/>
            <wp:positionH relativeFrom="column">
              <wp:posOffset>5091145</wp:posOffset>
            </wp:positionH>
            <wp:positionV relativeFrom="paragraph">
              <wp:posOffset>-749500</wp:posOffset>
            </wp:positionV>
            <wp:extent cx="1289183" cy="1289183"/>
            <wp:effectExtent l="0" t="0" r="0" b="0"/>
            <wp:wrapNone/>
            <wp:docPr id="128616007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9183" cy="1289183"/>
                    </a:xfrm>
                    <a:prstGeom prst="rect">
                      <a:avLst/>
                    </a:prstGeom>
                    <a:noFill/>
                  </pic:spPr>
                </pic:pic>
              </a:graphicData>
            </a:graphic>
            <wp14:sizeRelH relativeFrom="margin">
              <wp14:pctWidth>0</wp14:pctWidth>
            </wp14:sizeRelH>
            <wp14:sizeRelV relativeFrom="margin">
              <wp14:pctHeight>0</wp14:pctHeight>
            </wp14:sizeRelV>
          </wp:anchor>
        </w:drawing>
      </w:r>
      <w:r w:rsidR="00C04E11" w:rsidRPr="00C04E11">
        <w:rPr>
          <w:b/>
          <w:bCs/>
          <w:sz w:val="28"/>
          <w:szCs w:val="28"/>
        </w:rPr>
        <w:t>Notulen A</w:t>
      </w:r>
      <w:r w:rsidR="00C04E11" w:rsidRPr="00D13559">
        <w:rPr>
          <w:b/>
          <w:bCs/>
          <w:sz w:val="28"/>
          <w:szCs w:val="28"/>
        </w:rPr>
        <w:t xml:space="preserve">lgemene Leden Vergadering </w:t>
      </w:r>
      <w:r w:rsidR="00C04E11" w:rsidRPr="00C04E11">
        <w:rPr>
          <w:b/>
          <w:bCs/>
          <w:sz w:val="28"/>
          <w:szCs w:val="28"/>
        </w:rPr>
        <w:t>Dorpsbelangen Ten Boer</w:t>
      </w:r>
    </w:p>
    <w:p w14:paraId="25DBAA47" w14:textId="0A475CE7" w:rsidR="00D13559" w:rsidRPr="00C04E11" w:rsidRDefault="00D13559" w:rsidP="00C04E11">
      <w:pPr>
        <w:spacing w:line="240" w:lineRule="auto"/>
        <w:rPr>
          <w:i/>
          <w:iCs/>
          <w:sz w:val="24"/>
          <w:szCs w:val="24"/>
        </w:rPr>
      </w:pPr>
      <w:r>
        <w:rPr>
          <w:i/>
          <w:iCs/>
          <w:sz w:val="24"/>
          <w:szCs w:val="24"/>
        </w:rPr>
        <w:t>Dinsdag 17 maart 2026</w:t>
      </w:r>
    </w:p>
    <w:p w14:paraId="654B889D" w14:textId="77777777" w:rsidR="00D13559" w:rsidRDefault="00D13559" w:rsidP="00C04E11">
      <w:pPr>
        <w:spacing w:line="240" w:lineRule="auto"/>
        <w:rPr>
          <w:b/>
          <w:bCs/>
        </w:rPr>
      </w:pPr>
    </w:p>
    <w:p w14:paraId="686E2241" w14:textId="6EC3B6DF" w:rsidR="00C04E11" w:rsidRPr="00C04E11" w:rsidRDefault="00C04E11" w:rsidP="00C04E11">
      <w:pPr>
        <w:spacing w:line="240" w:lineRule="auto"/>
        <w:rPr>
          <w:b/>
          <w:bCs/>
        </w:rPr>
      </w:pPr>
      <w:r w:rsidRPr="00C04E11">
        <w:rPr>
          <w:b/>
          <w:bCs/>
        </w:rPr>
        <w:t>Opening</w:t>
      </w:r>
    </w:p>
    <w:p w14:paraId="64250D19" w14:textId="2C8638D3" w:rsidR="00C04E11" w:rsidRPr="00C04E11" w:rsidRDefault="00C04E11" w:rsidP="00C04E11">
      <w:pPr>
        <w:spacing w:line="240" w:lineRule="auto"/>
      </w:pPr>
      <w:r w:rsidRPr="00C04E11">
        <w:t>De voorzitter opent de vergadering en heet alle aanwezigen welkom. De agenda wordt zonder wijzigingen vastgesteld.</w:t>
      </w:r>
    </w:p>
    <w:p w14:paraId="7C747116" w14:textId="6B38DBCC" w:rsidR="00C04E11" w:rsidRPr="00C04E11" w:rsidRDefault="00C04E11" w:rsidP="00C04E11">
      <w:pPr>
        <w:spacing w:line="240" w:lineRule="auto"/>
        <w:rPr>
          <w:b/>
          <w:bCs/>
        </w:rPr>
      </w:pPr>
      <w:r w:rsidRPr="00C04E11">
        <w:rPr>
          <w:b/>
          <w:bCs/>
        </w:rPr>
        <w:t>Vaststellen notulen</w:t>
      </w:r>
    </w:p>
    <w:p w14:paraId="1A23669C" w14:textId="44ABE71D" w:rsidR="00C04E11" w:rsidRPr="00C04E11" w:rsidRDefault="00C04E11" w:rsidP="00C04E11">
      <w:pPr>
        <w:spacing w:line="240" w:lineRule="auto"/>
      </w:pPr>
      <w:r w:rsidRPr="00C04E11">
        <w:t>De notulen van de vorige vergadering worden besproken. Daarbij wordt stilgestaan bij het ledenaantal van Dorpsbelangen Ten Boer. Het streven blijft om 1500 leden te bereiken, al wordt erkend dat het werven van nieuwe leden veel tijd kost. De notulen worden vervolgens vastgesteld.</w:t>
      </w:r>
    </w:p>
    <w:p w14:paraId="5B242DD6" w14:textId="1218423E" w:rsidR="00C04E11" w:rsidRPr="00C04E11" w:rsidRDefault="00C04E11" w:rsidP="00C04E11">
      <w:pPr>
        <w:spacing w:line="240" w:lineRule="auto"/>
        <w:rPr>
          <w:b/>
          <w:bCs/>
        </w:rPr>
      </w:pPr>
      <w:r w:rsidRPr="00C04E11">
        <w:rPr>
          <w:b/>
          <w:bCs/>
        </w:rPr>
        <w:t>Mededelingen</w:t>
      </w:r>
    </w:p>
    <w:p w14:paraId="15FF494E" w14:textId="5BDB94B6" w:rsidR="00C04E11" w:rsidRPr="00C04E11" w:rsidRDefault="00C04E11" w:rsidP="00C04E11">
      <w:pPr>
        <w:spacing w:line="240" w:lineRule="auto"/>
      </w:pPr>
      <w:r w:rsidRPr="00C04E11">
        <w:t xml:space="preserve">Er is een afmelding ontvangen van Huub </w:t>
      </w:r>
      <w:proofErr w:type="spellStart"/>
      <w:r w:rsidRPr="00C04E11">
        <w:t>Haberts</w:t>
      </w:r>
      <w:proofErr w:type="spellEnd"/>
      <w:r w:rsidRPr="00C04E11">
        <w:t>.</w:t>
      </w:r>
    </w:p>
    <w:p w14:paraId="7DABF1A6" w14:textId="52BCE48F" w:rsidR="00C04E11" w:rsidRPr="00C04E11" w:rsidRDefault="00C04E11" w:rsidP="00C04E11">
      <w:pPr>
        <w:spacing w:line="240" w:lineRule="auto"/>
        <w:rPr>
          <w:b/>
          <w:bCs/>
        </w:rPr>
      </w:pPr>
      <w:r w:rsidRPr="00C04E11">
        <w:rPr>
          <w:b/>
          <w:bCs/>
        </w:rPr>
        <w:t>Jaarverslag 2025</w:t>
      </w:r>
    </w:p>
    <w:p w14:paraId="486275F9" w14:textId="655DE167" w:rsidR="00C04E11" w:rsidRPr="00C04E11" w:rsidRDefault="00C04E11" w:rsidP="00C04E11">
      <w:pPr>
        <w:spacing w:line="240" w:lineRule="auto"/>
      </w:pPr>
      <w:r w:rsidRPr="00C04E11">
        <w:t>Het jaarverslag over 2025 wordt behandeld en zonder wijzigingen vastgesteld. Er wordt dank uitgesproken aan de opstellers voor hun inzet.</w:t>
      </w:r>
    </w:p>
    <w:p w14:paraId="0454B74A" w14:textId="5995E62A" w:rsidR="00C04E11" w:rsidRPr="00C04E11" w:rsidRDefault="00C04E11" w:rsidP="00C04E11">
      <w:pPr>
        <w:spacing w:line="240" w:lineRule="auto"/>
        <w:rPr>
          <w:b/>
          <w:bCs/>
        </w:rPr>
      </w:pPr>
      <w:r w:rsidRPr="00C04E11">
        <w:rPr>
          <w:b/>
          <w:bCs/>
        </w:rPr>
        <w:t>Benoemen bestuursleden</w:t>
      </w:r>
    </w:p>
    <w:p w14:paraId="41083F97" w14:textId="3B921CC9" w:rsidR="00C04E11" w:rsidRPr="00C04E11" w:rsidRDefault="00C04E11" w:rsidP="00C04E11">
      <w:pPr>
        <w:spacing w:line="240" w:lineRule="auto"/>
      </w:pPr>
      <w:proofErr w:type="spellStart"/>
      <w:r w:rsidRPr="00C04E11">
        <w:t>Hinry</w:t>
      </w:r>
      <w:proofErr w:type="spellEnd"/>
      <w:r w:rsidRPr="00C04E11">
        <w:t xml:space="preserve">, Freek en Bob hebben aangegeven nog een periode van vier jaar actief te blijven als bestuurslid. </w:t>
      </w:r>
      <w:proofErr w:type="spellStart"/>
      <w:r w:rsidRPr="00C04E11">
        <w:t>Folko</w:t>
      </w:r>
      <w:proofErr w:type="spellEnd"/>
      <w:r w:rsidRPr="00C04E11">
        <w:t xml:space="preserve"> Kingma treedt vanwege gezondheidsredenen af als bestuurslid, maar blijft betrokken als vrijwilliger bij evenementen.</w:t>
      </w:r>
    </w:p>
    <w:p w14:paraId="747C560D" w14:textId="3B475AA7" w:rsidR="00C04E11" w:rsidRPr="00C04E11" w:rsidRDefault="00C04E11" w:rsidP="00C04E11">
      <w:pPr>
        <w:spacing w:line="240" w:lineRule="auto"/>
        <w:rPr>
          <w:b/>
          <w:bCs/>
        </w:rPr>
      </w:pPr>
      <w:r w:rsidRPr="00C04E11">
        <w:rPr>
          <w:b/>
          <w:bCs/>
        </w:rPr>
        <w:t>Kascommissie</w:t>
      </w:r>
    </w:p>
    <w:p w14:paraId="60FE1487" w14:textId="29D64723" w:rsidR="00C04E11" w:rsidRPr="00C04E11" w:rsidRDefault="00C04E11" w:rsidP="00C04E11">
      <w:pPr>
        <w:spacing w:line="240" w:lineRule="auto"/>
      </w:pPr>
      <w:r w:rsidRPr="00C04E11">
        <w:t xml:space="preserve">De kascommissie, bestaande uit Betty en Piet </w:t>
      </w:r>
      <w:proofErr w:type="spellStart"/>
      <w:r w:rsidRPr="00C04E11">
        <w:t>Haastra</w:t>
      </w:r>
      <w:proofErr w:type="spellEnd"/>
      <w:r w:rsidRPr="00C04E11">
        <w:t xml:space="preserve">, heeft de financiële stukken gecontroleerd en verleent decharge aan het bestuur. Betty blijft nog een jaar lid van de kascommissie. Piet treedt af en Sandra Dirks treedt toe als nieuw lid. Voor de rol van </w:t>
      </w:r>
      <w:proofErr w:type="spellStart"/>
      <w:r w:rsidRPr="00C04E11">
        <w:t>reservelid</w:t>
      </w:r>
      <w:proofErr w:type="spellEnd"/>
      <w:r w:rsidRPr="00C04E11">
        <w:t xml:space="preserve"> heeft zich nog niemand aangemeld; komend jaar wordt hiervoor opnieuw gezocht.</w:t>
      </w:r>
    </w:p>
    <w:p w14:paraId="0E6656CA" w14:textId="0936A5BE" w:rsidR="00C04E11" w:rsidRPr="00C04E11" w:rsidRDefault="00C04E11" w:rsidP="00C04E11">
      <w:pPr>
        <w:spacing w:line="240" w:lineRule="auto"/>
        <w:rPr>
          <w:b/>
          <w:bCs/>
        </w:rPr>
      </w:pPr>
      <w:r w:rsidRPr="00C04E11">
        <w:rPr>
          <w:b/>
          <w:bCs/>
        </w:rPr>
        <w:t>Financieel jaarverslag</w:t>
      </w:r>
    </w:p>
    <w:p w14:paraId="071C2B66" w14:textId="74350B95" w:rsidR="00C04E11" w:rsidRPr="00C04E11" w:rsidRDefault="00C04E11" w:rsidP="00C04E11">
      <w:pPr>
        <w:spacing w:line="240" w:lineRule="auto"/>
      </w:pPr>
      <w:r w:rsidRPr="00C04E11">
        <w:t>De penningmeester geeft een toelichting op de financiële cijfers van het afgelopen jaar. De totale inkomsten bedragen €110.000 en er is een verlies van €14.000 geleden, voornamelijk door de Feest- en Lichtweek. Dit verlies wordt als gebruikelijk en acceptabel beschouwd. Ongeveer €84.000 aan kosten is gedekt door subsidies. Enkele grotere kostenposten, waaronder de Feest- en Lichtweek en de kerstzangavond, worden toegelicht. Het startvermogen voor 2026 bedraagt circa €40.000. De vereniging wordt als financieel gezond beschouwd en de vergadering spreekt haar dank uit aan de penningmeester.</w:t>
      </w:r>
    </w:p>
    <w:p w14:paraId="5EB99B61" w14:textId="6727CE76" w:rsidR="00C04E11" w:rsidRPr="00C04E11" w:rsidRDefault="00C04E11" w:rsidP="00C04E11">
      <w:pPr>
        <w:spacing w:line="240" w:lineRule="auto"/>
        <w:rPr>
          <w:b/>
          <w:bCs/>
        </w:rPr>
      </w:pPr>
      <w:r w:rsidRPr="00C04E11">
        <w:rPr>
          <w:b/>
          <w:bCs/>
        </w:rPr>
        <w:t>Contributie lidmaatschap DTB</w:t>
      </w:r>
    </w:p>
    <w:p w14:paraId="118AC257" w14:textId="15268B7B" w:rsidR="00C04E11" w:rsidRPr="00C04E11" w:rsidRDefault="00C04E11" w:rsidP="00C04E11">
      <w:pPr>
        <w:spacing w:line="240" w:lineRule="auto"/>
      </w:pPr>
      <w:r w:rsidRPr="00C04E11">
        <w:t>De contributie blijft ongewijzigd vastgesteld op €12,50 bij automatische incasso en €15,00 bij contante betaling, gezien de gezonde financiële positie van de vereniging.</w:t>
      </w:r>
    </w:p>
    <w:p w14:paraId="134E3EE0" w14:textId="37DD46FA" w:rsidR="00C04E11" w:rsidRPr="00C04E11" w:rsidRDefault="00C04E11" w:rsidP="00C04E11">
      <w:pPr>
        <w:spacing w:line="240" w:lineRule="auto"/>
        <w:rPr>
          <w:b/>
          <w:bCs/>
        </w:rPr>
      </w:pPr>
      <w:r w:rsidRPr="00C04E11">
        <w:rPr>
          <w:b/>
          <w:bCs/>
        </w:rPr>
        <w:t>Communicatie</w:t>
      </w:r>
    </w:p>
    <w:p w14:paraId="3BCEE4DA" w14:textId="1FBD5FA1" w:rsidR="00C04E11" w:rsidRPr="00C04E11" w:rsidRDefault="00C04E11" w:rsidP="00C04E11">
      <w:pPr>
        <w:spacing w:line="240" w:lineRule="auto"/>
      </w:pPr>
      <w:proofErr w:type="spellStart"/>
      <w:r w:rsidRPr="00C04E11">
        <w:t>Hinry</w:t>
      </w:r>
      <w:proofErr w:type="spellEnd"/>
      <w:r w:rsidRPr="00C04E11">
        <w:t xml:space="preserve"> geeft een terugblik op de communicatie en PR van het afgelopen jaar. Hierbij wordt onder andere ingegaan op de prestaties van de website en de nieuwsbrief, die inmiddels 1220 ontvangers heeft. Ook ondersteunt de vereniging af en toe andere lokale verenigingen bij hulpvragen. Er wordt </w:t>
      </w:r>
      <w:r w:rsidRPr="00C04E11">
        <w:lastRenderedPageBreak/>
        <w:t xml:space="preserve">geconstateerd dat het gebruik van Facebook afneemt, waarna besloten is om meer in te zetten op Instagram en YouTube. De vergadering spreekt waardering uit voor de inzet van </w:t>
      </w:r>
      <w:proofErr w:type="spellStart"/>
      <w:r w:rsidRPr="00C04E11">
        <w:t>Hinry</w:t>
      </w:r>
      <w:proofErr w:type="spellEnd"/>
      <w:r w:rsidRPr="00C04E11">
        <w:t xml:space="preserve"> en de kwaliteit van de communicatie.</w:t>
      </w:r>
    </w:p>
    <w:p w14:paraId="0B2E51FF" w14:textId="77777777" w:rsidR="00C04E11" w:rsidRPr="00C04E11" w:rsidRDefault="00C04E11" w:rsidP="00C04E11">
      <w:pPr>
        <w:spacing w:line="240" w:lineRule="auto"/>
        <w:rPr>
          <w:b/>
          <w:bCs/>
        </w:rPr>
      </w:pPr>
      <w:r w:rsidRPr="00C04E11">
        <w:rPr>
          <w:b/>
          <w:bCs/>
        </w:rPr>
        <w:t>Vaststellen gewijzigde statuten</w:t>
      </w:r>
    </w:p>
    <w:p w14:paraId="0B0C4C1A" w14:textId="77777777" w:rsidR="00C04E11" w:rsidRPr="00C04E11" w:rsidRDefault="00C04E11" w:rsidP="00C04E11">
      <w:pPr>
        <w:spacing w:line="240" w:lineRule="auto"/>
      </w:pPr>
      <w:r w:rsidRPr="00C04E11">
        <w:t>De statuten moeten worden aangepast aan de nieuwe wetgeving (WBTR). De gewijzigde statuten zijn gereed, maar kunnen tijdens deze vergadering niet worden vastgesteld omdat er onvoldoende leden aanwezig zijn. Daarom zal op 31 maart een tweede ALV plaatsvinden, waarbij ongeacht het aantal aanwezigen een besluit genomen kan worden.</w:t>
      </w:r>
    </w:p>
    <w:p w14:paraId="71D03837" w14:textId="77777777" w:rsidR="00C04E11" w:rsidRPr="00C04E11" w:rsidRDefault="00C04E11" w:rsidP="00C04E11">
      <w:pPr>
        <w:spacing w:line="240" w:lineRule="auto"/>
        <w:rPr>
          <w:b/>
          <w:bCs/>
        </w:rPr>
      </w:pPr>
      <w:r w:rsidRPr="00C04E11">
        <w:rPr>
          <w:b/>
          <w:bCs/>
        </w:rPr>
        <w:t>Rondvraag</w:t>
      </w:r>
    </w:p>
    <w:p w14:paraId="5C098DB7" w14:textId="77777777" w:rsidR="00C04E11" w:rsidRPr="00C04E11" w:rsidRDefault="00C04E11" w:rsidP="00C04E11">
      <w:pPr>
        <w:spacing w:line="240" w:lineRule="auto"/>
      </w:pPr>
      <w:r w:rsidRPr="00C04E11">
        <w:t xml:space="preserve">Tijdens de rondvraag wordt een oproep gedaan aan alle leden om op 17 april, tijdens Bevrijdingsdag in Ten Boer, de vlag uit te hangen. Brigitte merkt op dat de opkomst laag is en vraagt aandacht voor het vergroten van de betrokkenheid van leden, bijvoorbeeld door middel van een enquête. De teleurstelling over de opkomst wordt gedeeld en ideeën zijn welkom. Piet stelt voor om, gezien de goede oogst, opnieuw een </w:t>
      </w:r>
      <w:proofErr w:type="spellStart"/>
      <w:r w:rsidRPr="00C04E11">
        <w:t>sapevenement</w:t>
      </w:r>
      <w:proofErr w:type="spellEnd"/>
      <w:r w:rsidRPr="00C04E11">
        <w:t xml:space="preserve"> te organiseren zoals tijdens de Feest- en Lichtweek. Daarnaast wordt benadrukt dat de pluktuin meer onder de aandacht gebracht kan worden. Het programma voor </w:t>
      </w:r>
      <w:proofErr w:type="spellStart"/>
      <w:r w:rsidRPr="00C04E11">
        <w:t>Lutjefest</w:t>
      </w:r>
      <w:proofErr w:type="spellEnd"/>
      <w:r w:rsidRPr="00C04E11">
        <w:t xml:space="preserve"> is inmiddels gereed en zal plaatsvinden van 13.00 tot circa 22.00 uur; men hoopt op een grote opkomst en een geslaagde dag. Tot slot wordt het idee geopperd om tijdens een volgende ALV een rondleiding door het </w:t>
      </w:r>
      <w:proofErr w:type="spellStart"/>
      <w:r w:rsidRPr="00C04E11">
        <w:t>Roege</w:t>
      </w:r>
      <w:proofErr w:type="spellEnd"/>
      <w:r w:rsidRPr="00C04E11">
        <w:t xml:space="preserve"> Bos te organiseren onder leiding van fotograaf Wilko van der Laan, gecombineerd met zang.</w:t>
      </w:r>
    </w:p>
    <w:p w14:paraId="758E8982" w14:textId="77777777" w:rsidR="00C04E11" w:rsidRPr="00C04E11" w:rsidRDefault="00C04E11" w:rsidP="00C04E11">
      <w:pPr>
        <w:spacing w:line="240" w:lineRule="auto"/>
        <w:rPr>
          <w:b/>
          <w:bCs/>
        </w:rPr>
      </w:pPr>
      <w:r w:rsidRPr="00C04E11">
        <w:rPr>
          <w:b/>
          <w:bCs/>
        </w:rPr>
        <w:t>Sluiting</w:t>
      </w:r>
    </w:p>
    <w:p w14:paraId="783E2CDF" w14:textId="77777777" w:rsidR="00C04E11" w:rsidRPr="00C04E11" w:rsidRDefault="00C04E11" w:rsidP="00C04E11">
      <w:pPr>
        <w:spacing w:line="240" w:lineRule="auto"/>
      </w:pPr>
      <w:r w:rsidRPr="00C04E11">
        <w:t>De voorzitter sluit de vergadering om 20.40 uur en bedankt alle aanwezigen voor hun komst en inbreng.</w:t>
      </w:r>
    </w:p>
    <w:p w14:paraId="4E4816FF" w14:textId="77777777" w:rsidR="005513B8" w:rsidRPr="001C2386" w:rsidRDefault="005513B8" w:rsidP="001C2386">
      <w:pPr>
        <w:spacing w:line="240" w:lineRule="auto"/>
      </w:pPr>
    </w:p>
    <w:sectPr w:rsidR="005513B8" w:rsidRPr="001C2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876E6"/>
    <w:multiLevelType w:val="hybridMultilevel"/>
    <w:tmpl w:val="E5B60C82"/>
    <w:lvl w:ilvl="0" w:tplc="D7B011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430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86"/>
    <w:rsid w:val="000A44B5"/>
    <w:rsid w:val="000A759F"/>
    <w:rsid w:val="000C4D58"/>
    <w:rsid w:val="000F0D8E"/>
    <w:rsid w:val="001C2386"/>
    <w:rsid w:val="004011CF"/>
    <w:rsid w:val="00450840"/>
    <w:rsid w:val="004F534C"/>
    <w:rsid w:val="005513B8"/>
    <w:rsid w:val="00594A24"/>
    <w:rsid w:val="005F3DAB"/>
    <w:rsid w:val="006530E9"/>
    <w:rsid w:val="006E755F"/>
    <w:rsid w:val="00880093"/>
    <w:rsid w:val="00882E42"/>
    <w:rsid w:val="008C50B4"/>
    <w:rsid w:val="008D3B2A"/>
    <w:rsid w:val="00931959"/>
    <w:rsid w:val="0098653A"/>
    <w:rsid w:val="009C2B46"/>
    <w:rsid w:val="00AF075D"/>
    <w:rsid w:val="00B8347D"/>
    <w:rsid w:val="00BC2F1C"/>
    <w:rsid w:val="00C04E11"/>
    <w:rsid w:val="00C37A22"/>
    <w:rsid w:val="00C757CA"/>
    <w:rsid w:val="00D13559"/>
    <w:rsid w:val="00E401FA"/>
    <w:rsid w:val="00EA4A15"/>
    <w:rsid w:val="00EB01E2"/>
    <w:rsid w:val="00ED3425"/>
    <w:rsid w:val="00F36970"/>
    <w:rsid w:val="00F52E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DB86"/>
  <w15:chartTrackingRefBased/>
  <w15:docId w15:val="{D4133D7D-8686-4155-B664-DD771403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2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23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23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C238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C23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C238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C238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C238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semiHidden/>
    <w:unhideWhenUsed/>
    <w:rsid w:val="00F36970"/>
    <w:pPr>
      <w:spacing w:after="120"/>
    </w:pPr>
  </w:style>
  <w:style w:type="character" w:customStyle="1" w:styleId="PlattetekstChar">
    <w:name w:val="Platte tekst Char"/>
    <w:basedOn w:val="Standaardalinea-lettertype"/>
    <w:link w:val="Plattetekst"/>
    <w:uiPriority w:val="99"/>
    <w:semiHidden/>
    <w:rsid w:val="00F36970"/>
    <w:rPr>
      <w:rFonts w:ascii="Calibri" w:hAnsi="Calibri"/>
      <w:sz w:val="22"/>
    </w:rPr>
  </w:style>
  <w:style w:type="character" w:customStyle="1" w:styleId="Kop1Char">
    <w:name w:val="Kop 1 Char"/>
    <w:basedOn w:val="Standaardalinea-lettertype"/>
    <w:link w:val="Kop1"/>
    <w:uiPriority w:val="9"/>
    <w:rsid w:val="001C23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3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38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C238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C238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C238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C238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C238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C238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C2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3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3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38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C23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386"/>
    <w:rPr>
      <w:i/>
      <w:iCs/>
      <w:color w:val="404040" w:themeColor="text1" w:themeTint="BF"/>
    </w:rPr>
  </w:style>
  <w:style w:type="paragraph" w:styleId="Lijstalinea">
    <w:name w:val="List Paragraph"/>
    <w:basedOn w:val="Standaard"/>
    <w:uiPriority w:val="34"/>
    <w:qFormat/>
    <w:rsid w:val="001C2386"/>
    <w:pPr>
      <w:ind w:left="720"/>
      <w:contextualSpacing/>
    </w:pPr>
  </w:style>
  <w:style w:type="character" w:styleId="Intensievebenadrukking">
    <w:name w:val="Intense Emphasis"/>
    <w:basedOn w:val="Standaardalinea-lettertype"/>
    <w:uiPriority w:val="21"/>
    <w:qFormat/>
    <w:rsid w:val="001C2386"/>
    <w:rPr>
      <w:i/>
      <w:iCs/>
      <w:color w:val="0F4761" w:themeColor="accent1" w:themeShade="BF"/>
    </w:rPr>
  </w:style>
  <w:style w:type="paragraph" w:styleId="Duidelijkcitaat">
    <w:name w:val="Intense Quote"/>
    <w:basedOn w:val="Standaard"/>
    <w:next w:val="Standaard"/>
    <w:link w:val="DuidelijkcitaatChar"/>
    <w:uiPriority w:val="30"/>
    <w:qFormat/>
    <w:rsid w:val="001C2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2386"/>
    <w:rPr>
      <w:i/>
      <w:iCs/>
      <w:color w:val="0F4761" w:themeColor="accent1" w:themeShade="BF"/>
    </w:rPr>
  </w:style>
  <w:style w:type="character" w:styleId="Intensieveverwijzing">
    <w:name w:val="Intense Reference"/>
    <w:basedOn w:val="Standaardalinea-lettertype"/>
    <w:uiPriority w:val="32"/>
    <w:qFormat/>
    <w:rsid w:val="001C2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3430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Dik | SNN</dc:creator>
  <cp:keywords/>
  <dc:description/>
  <cp:lastModifiedBy>Aranka  Dik | SNN</cp:lastModifiedBy>
  <cp:revision>2</cp:revision>
  <dcterms:created xsi:type="dcterms:W3CDTF">2026-05-01T12:53:00Z</dcterms:created>
  <dcterms:modified xsi:type="dcterms:W3CDTF">2026-05-01T12:53:00Z</dcterms:modified>
</cp:coreProperties>
</file>